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Appendix-II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FORM OF OPTION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*1.</w:t>
        <w:tab/>
        <w:t xml:space="preserve">I ……………………………………………………………. hereby elect </w:t>
      </w:r>
    </w:p>
    <w:p w:rsidR="00000000" w:rsidDel="00000000" w:rsidP="00000000" w:rsidRDefault="00000000" w:rsidRPr="00000000" w14:paraId="00000007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revised pay structure with effect from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January, 2016.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*2.</w:t>
        <w:tab/>
        <w:t xml:space="preserve">I …………………………………………………………… hereby elect to continue on Pay Band and Grade Pay of my substantive/officiating post mentioned below until:</w:t>
      </w:r>
    </w:p>
    <w:p w:rsidR="00000000" w:rsidDel="00000000" w:rsidP="00000000" w:rsidRDefault="00000000" w:rsidRPr="00000000" w14:paraId="0000000A">
      <w:pPr>
        <w:spacing w:after="0" w:line="36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date of my next increment raising my pay to Rs. 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date of my promotion/up gradation to the post of ……………...................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(provided that such date shall not be beyond the date of the Government Order (P) No. 18/H.Edn dated 29/06/2019)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Existing Pay Band and Grade Pay ……………………</w:t>
      </w:r>
    </w:p>
    <w:p w:rsidR="00000000" w:rsidDel="00000000" w:rsidP="00000000" w:rsidRDefault="00000000" w:rsidRPr="00000000" w14:paraId="00000011">
      <w:pPr>
        <w:spacing w:after="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Signature …………………………………......</w:t>
      </w:r>
    </w:p>
    <w:p w:rsidR="00000000" w:rsidDel="00000000" w:rsidP="00000000" w:rsidRDefault="00000000" w:rsidRPr="00000000" w14:paraId="00000012">
      <w:pPr>
        <w:spacing w:after="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………………………………………...</w:t>
      </w:r>
    </w:p>
    <w:p w:rsidR="00000000" w:rsidDel="00000000" w:rsidP="00000000" w:rsidRDefault="00000000" w:rsidRPr="00000000" w14:paraId="00000013">
      <w:pPr>
        <w:spacing w:after="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Designation ………………………………….</w:t>
      </w:r>
    </w:p>
    <w:p w:rsidR="00000000" w:rsidDel="00000000" w:rsidP="00000000" w:rsidRDefault="00000000" w:rsidRPr="00000000" w14:paraId="00000014">
      <w:pPr>
        <w:spacing w:after="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in which employed …………………...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*To be scored out, if not applicable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701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